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12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2120"/>
      </w:tblGrid>
      <w:tr w:rsidR="003F0F60" w:rsidRPr="003E78B5" w:rsidTr="003F0F60">
        <w:trPr>
          <w:tblCellSpacing w:w="0" w:type="dxa"/>
          <w:jc w:val="center"/>
        </w:trPr>
        <w:tc>
          <w:tcPr>
            <w:tcW w:w="0" w:type="auto"/>
            <w:tcMar>
              <w:top w:w="120" w:type="dxa"/>
              <w:left w:w="180" w:type="dxa"/>
              <w:bottom w:w="240" w:type="dxa"/>
              <w:right w:w="180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760"/>
            </w:tblGrid>
            <w:tr w:rsidR="003F0F60" w:rsidRPr="003E78B5">
              <w:trPr>
                <w:trHeight w:val="6240"/>
                <w:tblCellSpacing w:w="0" w:type="dxa"/>
              </w:trPr>
              <w:tc>
                <w:tcPr>
                  <w:tcW w:w="0" w:type="auto"/>
                  <w:tcMar>
                    <w:top w:w="120" w:type="dxa"/>
                    <w:left w:w="180" w:type="dxa"/>
                    <w:bottom w:w="480" w:type="dxa"/>
                    <w:right w:w="18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1400"/>
                  </w:tblGrid>
                  <w:tr w:rsidR="003F0F60" w:rsidRPr="003E78B5">
                    <w:trPr>
                      <w:trHeight w:val="504"/>
                      <w:tblCellSpacing w:w="0" w:type="dxa"/>
                    </w:trPr>
                    <w:tc>
                      <w:tcPr>
                        <w:tcW w:w="0" w:type="auto"/>
                        <w:shd w:val="clear" w:color="auto" w:fill="DEDEDE"/>
                        <w:vAlign w:val="center"/>
                        <w:hideMark/>
                      </w:tcPr>
                      <w:p w:rsidR="003F0F60" w:rsidRPr="003E78B5" w:rsidRDefault="003F0F60" w:rsidP="003F0F60">
                        <w:pPr>
                          <w:widowControl/>
                          <w:spacing w:line="216" w:lineRule="atLeast"/>
                          <w:jc w:val="center"/>
                          <w:rPr>
                            <w:rFonts w:ascii="ˎ̥" w:eastAsia="宋体" w:hAnsi="ˎ̥" w:cs="宋体" w:hint="eastAsia"/>
                            <w:b/>
                            <w:bCs/>
                            <w:color w:val="333333"/>
                            <w:kern w:val="0"/>
                            <w:sz w:val="28"/>
                            <w:szCs w:val="28"/>
                          </w:rPr>
                        </w:pPr>
                        <w:r w:rsidRPr="003E78B5">
                          <w:rPr>
                            <w:rFonts w:ascii="ˎ̥" w:eastAsia="宋体" w:hAnsi="ˎ̥" w:cs="宋体"/>
                            <w:b/>
                            <w:bCs/>
                            <w:color w:val="333333"/>
                            <w:kern w:val="0"/>
                            <w:sz w:val="28"/>
                            <w:szCs w:val="28"/>
                          </w:rPr>
                          <w:t>2017</w:t>
                        </w:r>
                        <w:r w:rsidRPr="003E78B5">
                          <w:rPr>
                            <w:rFonts w:ascii="ˎ̥" w:eastAsia="宋体" w:hAnsi="ˎ̥" w:cs="宋体"/>
                            <w:b/>
                            <w:bCs/>
                            <w:color w:val="333333"/>
                            <w:kern w:val="0"/>
                            <w:sz w:val="28"/>
                            <w:szCs w:val="28"/>
                          </w:rPr>
                          <w:t>年中西部高等学校青年骨干教师国内访问学者申请指南</w:t>
                        </w:r>
                      </w:p>
                    </w:tc>
                  </w:tr>
                  <w:tr w:rsidR="003F0F60" w:rsidRPr="003E78B5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80" w:type="dxa"/>
                          <w:left w:w="120" w:type="dxa"/>
                          <w:bottom w:w="120" w:type="dxa"/>
                          <w:right w:w="120" w:type="dxa"/>
                        </w:tcMar>
                        <w:vAlign w:val="center"/>
                        <w:hideMark/>
                      </w:tcPr>
                      <w:p w:rsidR="003F0F60" w:rsidRPr="003E78B5" w:rsidRDefault="003F0F60" w:rsidP="00524F94">
                        <w:pPr>
                          <w:widowControl/>
                          <w:spacing w:before="100" w:beforeAutospacing="1" w:after="100" w:afterAutospacing="1"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8"/>
                            <w:szCs w:val="28"/>
                          </w:rPr>
                        </w:pPr>
                        <w:r w:rsidRPr="003E78B5">
                          <w:rPr>
                            <w:rFonts w:asciiTheme="minorEastAsia" w:hAnsiTheme="minorEastAsia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根据《高等学校青年骨干教师国内访问学者项目实施办法》（教人厅</w:t>
                        </w:r>
                        <w:r w:rsidRPr="003E78B5">
                          <w:rPr>
                            <w:rFonts w:ascii="宋体" w:eastAsia="宋体" w:hAnsi="宋体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[2004]8</w:t>
                        </w:r>
                        <w:r w:rsidRPr="003E78B5">
                          <w:rPr>
                            <w:rFonts w:asciiTheme="minorEastAsia" w:hAnsiTheme="minorEastAsia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号）和《教育部教师工作司关于做好</w:t>
                        </w:r>
                        <w:r w:rsidRPr="003E78B5">
                          <w:rPr>
                            <w:rFonts w:ascii="宋体" w:eastAsia="宋体" w:hAnsi="宋体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2017</w:t>
                        </w:r>
                        <w:r w:rsidRPr="003E78B5">
                          <w:rPr>
                            <w:rFonts w:asciiTheme="minorEastAsia" w:hAnsiTheme="minorEastAsia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年中西部高等学校青年骨干教师国内访问学者选派工作的通知》（教师司函</w:t>
                        </w:r>
                        <w:r w:rsidRPr="003E78B5">
                          <w:rPr>
                            <w:rFonts w:ascii="宋体" w:eastAsia="宋体" w:hAnsi="宋体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[2017]11</w:t>
                        </w:r>
                        <w:r w:rsidRPr="003E78B5">
                          <w:rPr>
                            <w:rFonts w:asciiTheme="minorEastAsia" w:hAnsiTheme="minorEastAsia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号），</w:t>
                        </w:r>
                        <w:r w:rsidRPr="003E78B5">
                          <w:rPr>
                            <w:rFonts w:ascii="宋体" w:eastAsia="宋体" w:hAnsi="宋体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2017</w:t>
                        </w:r>
                        <w:r w:rsidRPr="003E78B5">
                          <w:rPr>
                            <w:rFonts w:asciiTheme="minorEastAsia" w:hAnsiTheme="minorEastAsia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年教育部计划资助</w:t>
                        </w:r>
                        <w:r w:rsidRPr="003E78B5">
                          <w:rPr>
                            <w:rFonts w:ascii="宋体" w:eastAsia="宋体" w:hAnsi="宋体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1080</w:t>
                        </w:r>
                        <w:r w:rsidRPr="003E78B5">
                          <w:rPr>
                            <w:rFonts w:asciiTheme="minorEastAsia" w:hAnsiTheme="minorEastAsia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名中西部地方本科高校青年骨干教师国内访问学者，其中</w:t>
                        </w:r>
                        <w:r w:rsidRPr="003E78B5">
                          <w:rPr>
                            <w:rFonts w:ascii="宋体" w:eastAsia="宋体" w:hAnsi="宋体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100</w:t>
                        </w:r>
                        <w:r w:rsidRPr="003E78B5">
                          <w:rPr>
                            <w:rFonts w:asciiTheme="minorEastAsia" w:hAnsiTheme="minorEastAsia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名为学科教学论教师。为做好申请和录取工作，现将</w:t>
                        </w:r>
                        <w:r w:rsidRPr="003E78B5">
                          <w:rPr>
                            <w:rFonts w:ascii="宋体" w:eastAsia="宋体" w:hAnsi="宋体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2017</w:t>
                        </w:r>
                        <w:r w:rsidRPr="003E78B5">
                          <w:rPr>
                            <w:rFonts w:asciiTheme="minorEastAsia" w:hAnsiTheme="minorEastAsia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年中西部高等学校青年骨干教师国内访问学者申请指南公布如下。</w:t>
                        </w:r>
                      </w:p>
                      <w:p w:rsidR="003F0F60" w:rsidRPr="003E78B5" w:rsidRDefault="003F0F60" w:rsidP="003F0F60">
                        <w:pPr>
                          <w:widowControl/>
                          <w:spacing w:before="100" w:beforeAutospacing="1" w:after="100" w:afterAutospacing="1" w:line="312" w:lineRule="atLeast"/>
                          <w:jc w:val="left"/>
                          <w:rPr>
                            <w:rFonts w:asciiTheme="minorEastAsia" w:hAnsiTheme="minorEastAsia" w:cs="宋体"/>
                            <w:color w:val="333333"/>
                            <w:kern w:val="0"/>
                            <w:sz w:val="28"/>
                            <w:szCs w:val="28"/>
                          </w:rPr>
                        </w:pPr>
                        <w:r w:rsidRPr="003E78B5">
                          <w:rPr>
                            <w:rFonts w:asciiTheme="minorEastAsia" w:hAnsiTheme="minorEastAsia" w:cs="宋体" w:hint="eastAsia"/>
                            <w:bCs/>
                            <w:color w:val="333333"/>
                            <w:kern w:val="0"/>
                            <w:sz w:val="28"/>
                            <w:szCs w:val="28"/>
                          </w:rPr>
                          <w:t>一、申请资格的获得</w:t>
                        </w:r>
                      </w:p>
                      <w:p w:rsidR="003F0F60" w:rsidRPr="003E78B5" w:rsidRDefault="003F0F60" w:rsidP="003F0F60">
                        <w:pPr>
                          <w:widowControl/>
                          <w:spacing w:before="100" w:beforeAutospacing="1" w:after="100" w:afterAutospacing="1"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8"/>
                            <w:szCs w:val="28"/>
                          </w:rPr>
                        </w:pPr>
                        <w:r w:rsidRPr="003E78B5">
                          <w:rPr>
                            <w:rFonts w:asciiTheme="minorEastAsia" w:hAnsiTheme="minorEastAsia" w:cs="宋体" w:hint="eastAsia"/>
                            <w:color w:val="333333"/>
                            <w:kern w:val="0"/>
                            <w:sz w:val="28"/>
                            <w:szCs w:val="28"/>
                            <w:u w:val="wave"/>
                          </w:rPr>
                          <w:t>中西部高等学校青年骨干教师国内访问学者申请人，首先必须获得省级教育行政部门的推荐指标</w:t>
                        </w:r>
                        <w:r w:rsidRPr="003E78B5">
                          <w:rPr>
                            <w:rFonts w:asciiTheme="minorEastAsia" w:hAnsiTheme="minorEastAsia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。</w:t>
                        </w:r>
                      </w:p>
                      <w:p w:rsidR="003F0F60" w:rsidRPr="003E78B5" w:rsidRDefault="003F0F60" w:rsidP="003F0F60">
                        <w:pPr>
                          <w:widowControl/>
                          <w:spacing w:before="100" w:beforeAutospacing="1" w:after="100" w:afterAutospacing="1" w:line="312" w:lineRule="atLeast"/>
                          <w:jc w:val="left"/>
                          <w:rPr>
                            <w:rFonts w:asciiTheme="minorEastAsia" w:hAnsiTheme="minorEastAsia" w:cs="宋体"/>
                            <w:color w:val="333333"/>
                            <w:kern w:val="0"/>
                            <w:sz w:val="28"/>
                            <w:szCs w:val="28"/>
                          </w:rPr>
                        </w:pPr>
                        <w:r w:rsidRPr="003E78B5">
                          <w:rPr>
                            <w:rFonts w:asciiTheme="minorEastAsia" w:hAnsiTheme="minorEastAsia" w:cs="宋体" w:hint="eastAsia"/>
                            <w:bCs/>
                            <w:color w:val="333333"/>
                            <w:kern w:val="0"/>
                            <w:sz w:val="28"/>
                            <w:szCs w:val="28"/>
                          </w:rPr>
                          <w:t>二、申请流程</w:t>
                        </w:r>
                      </w:p>
                      <w:p w:rsidR="003F0F60" w:rsidRPr="003E78B5" w:rsidRDefault="003F0F60" w:rsidP="003F0F60">
                        <w:pPr>
                          <w:widowControl/>
                          <w:spacing w:before="100" w:beforeAutospacing="1" w:after="100" w:afterAutospacing="1"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8"/>
                            <w:szCs w:val="28"/>
                          </w:rPr>
                        </w:pPr>
                        <w:r w:rsidRPr="003E78B5">
                          <w:rPr>
                            <w:rFonts w:asciiTheme="minorEastAsia" w:hAnsiTheme="minorEastAsia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1.申请人登陆教育部高等学校师资培训交流武汉中心（以下简称“武汉中心”）主页（</w:t>
                        </w:r>
                        <w:r w:rsidRPr="003E78B5">
                          <w:rPr>
                            <w:rFonts w:ascii="宋体" w:eastAsia="宋体" w:hAnsi="宋体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http://www.train.whu.edu.cn/</w:t>
                        </w:r>
                        <w:r w:rsidRPr="003E78B5">
                          <w:rPr>
                            <w:rFonts w:asciiTheme="minorEastAsia" w:hAnsiTheme="minorEastAsia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），查询《高等学校青年骨干教师国内访问学者导师信息库》（信息发布时间</w:t>
                        </w:r>
                        <w:r w:rsidRPr="003E78B5">
                          <w:rPr>
                            <w:rFonts w:ascii="宋体" w:eastAsia="宋体" w:hAnsi="宋体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2017</w:t>
                        </w:r>
                        <w:r w:rsidRPr="003E78B5">
                          <w:rPr>
                            <w:rFonts w:asciiTheme="minorEastAsia" w:hAnsiTheme="minorEastAsia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年</w:t>
                        </w:r>
                        <w:r w:rsidRPr="003E78B5">
                          <w:rPr>
                            <w:rFonts w:ascii="宋体" w:eastAsia="宋体" w:hAnsi="宋体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4</w:t>
                        </w:r>
                        <w:r w:rsidRPr="003E78B5">
                          <w:rPr>
                            <w:rFonts w:asciiTheme="minorEastAsia" w:hAnsiTheme="minorEastAsia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月</w:t>
                        </w:r>
                        <w:r w:rsidRPr="003E78B5">
                          <w:rPr>
                            <w:rFonts w:ascii="宋体" w:eastAsia="宋体" w:hAnsi="宋体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10</w:t>
                        </w:r>
                        <w:r w:rsidRPr="003E78B5">
                          <w:rPr>
                            <w:rFonts w:asciiTheme="minorEastAsia" w:hAnsiTheme="minorEastAsia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日—</w:t>
                        </w:r>
                        <w:r w:rsidRPr="003E78B5">
                          <w:rPr>
                            <w:rFonts w:ascii="宋体" w:eastAsia="宋体" w:hAnsi="宋体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4</w:t>
                        </w:r>
                        <w:r w:rsidRPr="003E78B5">
                          <w:rPr>
                            <w:rFonts w:asciiTheme="minorEastAsia" w:hAnsiTheme="minorEastAsia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月</w:t>
                        </w:r>
                        <w:r w:rsidRPr="003E78B5">
                          <w:rPr>
                            <w:rFonts w:ascii="宋体" w:eastAsia="宋体" w:hAnsi="宋体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20</w:t>
                        </w:r>
                        <w:r w:rsidRPr="003E78B5">
                          <w:rPr>
                            <w:rFonts w:asciiTheme="minorEastAsia" w:hAnsiTheme="minorEastAsia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日）。</w:t>
                        </w:r>
                        <w:r w:rsidRPr="003E78B5">
                          <w:rPr>
                            <w:rFonts w:asciiTheme="minorEastAsia" w:hAnsiTheme="minorEastAsia" w:cs="宋体" w:hint="eastAsia"/>
                            <w:color w:val="333333"/>
                            <w:kern w:val="0"/>
                            <w:sz w:val="28"/>
                            <w:szCs w:val="28"/>
                            <w:u w:val="wave"/>
                          </w:rPr>
                          <w:t>申请作为中西部高校青年骨干教师国内访问学者，必须选择骨干访学项目导师，导师名字后带 “*”。</w:t>
                        </w:r>
                      </w:p>
                      <w:p w:rsidR="003F0F60" w:rsidRPr="003E78B5" w:rsidRDefault="003F0F60" w:rsidP="003F0F60">
                        <w:pPr>
                          <w:widowControl/>
                          <w:spacing w:before="100" w:beforeAutospacing="1" w:after="100" w:afterAutospacing="1"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8"/>
                            <w:szCs w:val="28"/>
                          </w:rPr>
                        </w:pPr>
                        <w:r w:rsidRPr="003E78B5">
                          <w:rPr>
                            <w:rFonts w:asciiTheme="minorEastAsia" w:hAnsiTheme="minorEastAsia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2.申请人在武汉中心主页下载、填写</w:t>
                        </w:r>
                        <w:r w:rsidRPr="003E78B5">
                          <w:rPr>
                            <w:rFonts w:ascii="宋体" w:eastAsia="宋体" w:hAnsi="宋体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2017</w:t>
                        </w:r>
                        <w:r w:rsidRPr="003E78B5">
                          <w:rPr>
                            <w:rFonts w:asciiTheme="minorEastAsia" w:hAnsiTheme="minorEastAsia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年《中西部高等学校青年骨干教师国内访问学者推荐表》（以下简称《推荐表》），完成电子版一份和纸质版一式三份。请务必确保推荐表纸质版与电子版的信息完全一致。</w:t>
                        </w:r>
                      </w:p>
                      <w:p w:rsidR="003F0F60" w:rsidRPr="003E78B5" w:rsidRDefault="003F0F60" w:rsidP="003F0F60">
                        <w:pPr>
                          <w:widowControl/>
                          <w:spacing w:before="100" w:beforeAutospacing="1" w:after="100" w:afterAutospacing="1"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8"/>
                            <w:szCs w:val="28"/>
                          </w:rPr>
                        </w:pPr>
                        <w:r w:rsidRPr="003E78B5">
                          <w:rPr>
                            <w:rFonts w:asciiTheme="minorEastAsia" w:hAnsiTheme="minorEastAsia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lastRenderedPageBreak/>
                          <w:t>3.《推荐表》纸质版由相关专业教授或相当专业技术职务专家、学院</w:t>
                        </w:r>
                        <w:r w:rsidRPr="003E78B5">
                          <w:rPr>
                            <w:rFonts w:ascii="宋体" w:eastAsia="宋体" w:hAnsi="宋体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/</w:t>
                        </w:r>
                        <w:r w:rsidRPr="003E78B5">
                          <w:rPr>
                            <w:rFonts w:asciiTheme="minorEastAsia" w:hAnsiTheme="minorEastAsia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系、选派学校师资管理部门填写意见，并加盖公章。电子版《推荐表》同样须填写推荐意见内容。《推荐表》电子版和纸质版（三份）由选派学校报送省级教育行政部门。</w:t>
                        </w:r>
                      </w:p>
                      <w:p w:rsidR="003F0F60" w:rsidRPr="003E78B5" w:rsidRDefault="003F0F60" w:rsidP="003F0F60">
                        <w:pPr>
                          <w:widowControl/>
                          <w:spacing w:before="100" w:beforeAutospacing="1" w:after="100" w:afterAutospacing="1"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8"/>
                            <w:szCs w:val="28"/>
                          </w:rPr>
                        </w:pPr>
                        <w:r w:rsidRPr="003E78B5">
                          <w:rPr>
                            <w:rFonts w:asciiTheme="minorEastAsia" w:hAnsiTheme="minorEastAsia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4.省级教育行政部门审核推荐表，在纸质版加盖公章。在武汉中心主页下载汇总填写</w:t>
                        </w:r>
                        <w:r w:rsidRPr="003E78B5">
                          <w:rPr>
                            <w:rFonts w:ascii="宋体" w:eastAsia="宋体" w:hAnsi="宋体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2017</w:t>
                        </w:r>
                        <w:r w:rsidRPr="003E78B5">
                          <w:rPr>
                            <w:rFonts w:asciiTheme="minorEastAsia" w:hAnsiTheme="minorEastAsia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年《中西部高等学校青年骨干教师国内访问学者推荐人选一览表》（以下简称《一览表》），于</w:t>
                        </w:r>
                        <w:r w:rsidRPr="003E78B5">
                          <w:rPr>
                            <w:rFonts w:ascii="宋体" w:eastAsia="宋体" w:hAnsi="宋体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2017</w:t>
                        </w:r>
                        <w:r w:rsidRPr="003E78B5">
                          <w:rPr>
                            <w:rFonts w:asciiTheme="minorEastAsia" w:hAnsiTheme="minorEastAsia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年</w:t>
                        </w:r>
                        <w:r w:rsidRPr="003E78B5">
                          <w:rPr>
                            <w:rFonts w:ascii="宋体" w:eastAsia="宋体" w:hAnsi="宋体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4</w:t>
                        </w:r>
                        <w:r w:rsidRPr="003E78B5">
                          <w:rPr>
                            <w:rFonts w:asciiTheme="minorEastAsia" w:hAnsiTheme="minorEastAsia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月</w:t>
                        </w:r>
                        <w:r w:rsidRPr="003E78B5">
                          <w:rPr>
                            <w:rFonts w:ascii="宋体" w:eastAsia="宋体" w:hAnsi="宋体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30</w:t>
                        </w:r>
                        <w:r w:rsidRPr="003E78B5">
                          <w:rPr>
                            <w:rFonts w:asciiTheme="minorEastAsia" w:hAnsiTheme="minorEastAsia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日前将本省（区、市）《一览表》（电子版</w:t>
                        </w:r>
                        <w:r w:rsidRPr="003E78B5">
                          <w:rPr>
                            <w:rFonts w:ascii="宋体" w:eastAsia="宋体" w:hAnsi="宋体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1</w:t>
                        </w:r>
                        <w:r w:rsidRPr="003E78B5">
                          <w:rPr>
                            <w:rFonts w:asciiTheme="minorEastAsia" w:hAnsiTheme="minorEastAsia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份、纸质版</w:t>
                        </w:r>
                        <w:r w:rsidRPr="003E78B5">
                          <w:rPr>
                            <w:rFonts w:ascii="宋体" w:eastAsia="宋体" w:hAnsi="宋体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1</w:t>
                        </w:r>
                        <w:r w:rsidRPr="003E78B5">
                          <w:rPr>
                            <w:rFonts w:asciiTheme="minorEastAsia" w:hAnsiTheme="minorEastAsia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份）和《推荐表》（电子版</w:t>
                        </w:r>
                        <w:r w:rsidRPr="003E78B5">
                          <w:rPr>
                            <w:rFonts w:ascii="宋体" w:eastAsia="宋体" w:hAnsi="宋体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1</w:t>
                        </w:r>
                        <w:r w:rsidRPr="003E78B5">
                          <w:rPr>
                            <w:rFonts w:asciiTheme="minorEastAsia" w:hAnsiTheme="minorEastAsia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份、纸质版</w:t>
                        </w:r>
                        <w:r w:rsidRPr="003E78B5">
                          <w:rPr>
                            <w:rFonts w:ascii="宋体" w:eastAsia="宋体" w:hAnsi="宋体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2</w:t>
                        </w:r>
                        <w:r w:rsidRPr="003E78B5">
                          <w:rPr>
                            <w:rFonts w:asciiTheme="minorEastAsia" w:hAnsiTheme="minorEastAsia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份）报送武汉中心。</w:t>
                        </w:r>
                      </w:p>
                      <w:p w:rsidR="003F0F60" w:rsidRPr="003E78B5" w:rsidRDefault="003F0F60" w:rsidP="003F0F60">
                        <w:pPr>
                          <w:widowControl/>
                          <w:spacing w:before="100" w:beforeAutospacing="1" w:after="100" w:afterAutospacing="1"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8"/>
                            <w:szCs w:val="28"/>
                          </w:rPr>
                        </w:pPr>
                        <w:r w:rsidRPr="003E78B5">
                          <w:rPr>
                            <w:rFonts w:asciiTheme="minorEastAsia" w:hAnsiTheme="minorEastAsia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5.武汉中心审核《推荐表》，审核通过的材料将按志愿向各接受高校投递。</w:t>
                        </w:r>
                      </w:p>
                      <w:p w:rsidR="003F0F60" w:rsidRPr="003E78B5" w:rsidRDefault="003F0F60" w:rsidP="003F0F60">
                        <w:pPr>
                          <w:widowControl/>
                          <w:spacing w:before="100" w:beforeAutospacing="1" w:after="100" w:afterAutospacing="1"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8"/>
                            <w:szCs w:val="28"/>
                          </w:rPr>
                        </w:pPr>
                        <w:r w:rsidRPr="003E78B5">
                          <w:rPr>
                            <w:rFonts w:asciiTheme="minorEastAsia" w:hAnsiTheme="minorEastAsia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6.接受学校将推荐材料递交相关访学导师审核，并将录取情况以《录取登记表》的形式报送武汉中心。同时，</w:t>
                        </w:r>
                        <w:r w:rsidRPr="003E78B5">
                          <w:rPr>
                            <w:rFonts w:asciiTheme="minorEastAsia" w:hAnsiTheme="minorEastAsia" w:cs="宋体" w:hint="eastAsia"/>
                            <w:color w:val="333333"/>
                            <w:kern w:val="0"/>
                            <w:sz w:val="28"/>
                            <w:szCs w:val="28"/>
                            <w:u w:val="wave"/>
                          </w:rPr>
                          <w:t>接受学校直接向申请者发放录取通知书</w:t>
                        </w:r>
                        <w:r w:rsidRPr="003E78B5">
                          <w:rPr>
                            <w:rFonts w:asciiTheme="minorEastAsia" w:hAnsiTheme="minorEastAsia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。</w:t>
                        </w:r>
                      </w:p>
                      <w:p w:rsidR="003F0F60" w:rsidRPr="003E78B5" w:rsidRDefault="003F0F60" w:rsidP="003F0F60">
                        <w:pPr>
                          <w:widowControl/>
                          <w:spacing w:before="100" w:beforeAutospacing="1" w:after="100" w:afterAutospacing="1"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8"/>
                            <w:szCs w:val="28"/>
                          </w:rPr>
                        </w:pPr>
                        <w:r w:rsidRPr="003E78B5">
                          <w:rPr>
                            <w:rFonts w:asciiTheme="minorEastAsia" w:hAnsiTheme="minorEastAsia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7.未录取材料返回武汉中心后，武汉中心将按第二、第三志愿顺序依次向各接受高校投递。</w:t>
                        </w:r>
                      </w:p>
                      <w:p w:rsidR="003F0F60" w:rsidRPr="003E78B5" w:rsidRDefault="003F0F60" w:rsidP="003F0F60">
                        <w:pPr>
                          <w:widowControl/>
                          <w:spacing w:before="100" w:beforeAutospacing="1" w:after="100" w:afterAutospacing="1" w:line="312" w:lineRule="atLeast"/>
                          <w:jc w:val="left"/>
                          <w:rPr>
                            <w:rFonts w:asciiTheme="minorEastAsia" w:hAnsiTheme="minorEastAsia" w:cs="宋体"/>
                            <w:color w:val="333333"/>
                            <w:kern w:val="0"/>
                            <w:sz w:val="28"/>
                            <w:szCs w:val="28"/>
                          </w:rPr>
                        </w:pPr>
                        <w:r w:rsidRPr="003E78B5">
                          <w:rPr>
                            <w:rFonts w:asciiTheme="minorEastAsia" w:hAnsiTheme="minorEastAsia" w:cs="宋体" w:hint="eastAsia"/>
                            <w:bCs/>
                            <w:color w:val="333333"/>
                            <w:kern w:val="0"/>
                            <w:sz w:val="28"/>
                            <w:szCs w:val="28"/>
                          </w:rPr>
                          <w:t>三、申请注意事项</w:t>
                        </w:r>
                      </w:p>
                      <w:p w:rsidR="003F0F60" w:rsidRPr="003E78B5" w:rsidRDefault="003F0F60" w:rsidP="003F0F60">
                        <w:pPr>
                          <w:widowControl/>
                          <w:spacing w:before="100" w:beforeAutospacing="1" w:after="100" w:afterAutospacing="1"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8"/>
                            <w:szCs w:val="28"/>
                          </w:rPr>
                        </w:pPr>
                        <w:r w:rsidRPr="003E78B5">
                          <w:rPr>
                            <w:rFonts w:asciiTheme="minorEastAsia" w:hAnsiTheme="minorEastAsia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1.申请人可在武汉中心网站主页《高等学校青年骨干教师国内访问学者导师信息库》数据库中查询接受学校、专业、导师及其课题目录，可从下拉框中选择学校和专业。</w:t>
                        </w:r>
                        <w:r w:rsidRPr="003E78B5">
                          <w:rPr>
                            <w:rFonts w:asciiTheme="minorEastAsia" w:hAnsiTheme="minorEastAsia" w:cs="宋体" w:hint="eastAsia"/>
                            <w:color w:val="333333"/>
                            <w:kern w:val="0"/>
                            <w:sz w:val="28"/>
                            <w:szCs w:val="28"/>
                            <w:u w:val="wave"/>
                          </w:rPr>
                          <w:t>申请作为中西部高校青年骨干教师国内访问学者，必须选择骨干访学项目导师，导师名字后带 “*”。</w:t>
                        </w:r>
                      </w:p>
                      <w:p w:rsidR="003F0F60" w:rsidRPr="003E78B5" w:rsidRDefault="003F0F60" w:rsidP="003F0F60">
                        <w:pPr>
                          <w:widowControl/>
                          <w:spacing w:before="100" w:beforeAutospacing="1" w:after="100" w:afterAutospacing="1"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8"/>
                            <w:szCs w:val="28"/>
                          </w:rPr>
                        </w:pPr>
                        <w:r w:rsidRPr="003E78B5">
                          <w:rPr>
                            <w:rFonts w:asciiTheme="minorEastAsia" w:hAnsiTheme="minorEastAsia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2.2017年《中西部高等学校青年骨干教师国内访问学者推荐表》可填写三个志愿，我中心将在申请者第一志愿落选时及时协助调剂至第二或第三志愿。</w:t>
                        </w:r>
                        <w:r w:rsidRPr="003E78B5">
                          <w:rPr>
                            <w:rFonts w:asciiTheme="minorEastAsia" w:hAnsiTheme="minorEastAsia" w:cs="宋体" w:hint="eastAsia"/>
                            <w:color w:val="333333"/>
                            <w:kern w:val="0"/>
                            <w:sz w:val="28"/>
                            <w:szCs w:val="28"/>
                            <w:u w:val="wave"/>
                          </w:rPr>
                          <w:t>建议访问学者申请者事先与接受</w:t>
                        </w:r>
                        <w:r w:rsidRPr="003E78B5">
                          <w:rPr>
                            <w:rFonts w:asciiTheme="minorEastAsia" w:hAnsiTheme="minorEastAsia" w:cs="宋体" w:hint="eastAsia"/>
                            <w:color w:val="333333"/>
                            <w:kern w:val="0"/>
                            <w:sz w:val="28"/>
                            <w:szCs w:val="28"/>
                            <w:u w:val="wave"/>
                          </w:rPr>
                          <w:lastRenderedPageBreak/>
                          <w:t>学校导师取得联系，以提高录取率</w:t>
                        </w:r>
                        <w:r w:rsidRPr="003E78B5">
                          <w:rPr>
                            <w:rFonts w:asciiTheme="minorEastAsia" w:hAnsiTheme="minorEastAsia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。</w:t>
                        </w:r>
                      </w:p>
                      <w:p w:rsidR="003F0F60" w:rsidRPr="003E78B5" w:rsidRDefault="003F0F60" w:rsidP="003F0F60">
                        <w:pPr>
                          <w:widowControl/>
                          <w:spacing w:before="100" w:beforeAutospacing="1" w:after="100" w:afterAutospacing="1"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8"/>
                            <w:szCs w:val="28"/>
                          </w:rPr>
                        </w:pPr>
                        <w:r w:rsidRPr="003E78B5">
                          <w:rPr>
                            <w:rFonts w:asciiTheme="minorEastAsia" w:hAnsiTheme="minorEastAsia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3.接受学校的收费标准查询请点击武汉中心网站《</w:t>
                        </w:r>
                        <w:r w:rsidRPr="003E78B5">
                          <w:rPr>
                            <w:rFonts w:ascii="宋体" w:eastAsia="宋体" w:hAnsi="宋体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2017</w:t>
                        </w:r>
                        <w:r w:rsidRPr="003E78B5">
                          <w:rPr>
                            <w:rFonts w:asciiTheme="minorEastAsia" w:hAnsiTheme="minorEastAsia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年全国高等学校接受国内访问学者学费标准和住宿安排一览表》。</w:t>
                        </w:r>
                        <w:r w:rsidRPr="003E78B5">
                          <w:rPr>
                            <w:rFonts w:asciiTheme="minorEastAsia" w:hAnsiTheme="minorEastAsia" w:cs="宋体" w:hint="eastAsia"/>
                            <w:color w:val="333333"/>
                            <w:kern w:val="0"/>
                            <w:sz w:val="28"/>
                            <w:szCs w:val="28"/>
                            <w:u w:val="wave"/>
                          </w:rPr>
                          <w:t>请注意：部分高校不提供住宿，住宿须自行解决</w:t>
                        </w:r>
                        <w:r w:rsidRPr="003E78B5">
                          <w:rPr>
                            <w:rFonts w:asciiTheme="minorEastAsia" w:hAnsiTheme="minorEastAsia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。</w:t>
                        </w:r>
                      </w:p>
                      <w:p w:rsidR="003F0F60" w:rsidRPr="003E78B5" w:rsidRDefault="003F0F60" w:rsidP="003F0F60">
                        <w:pPr>
                          <w:widowControl/>
                          <w:spacing w:before="100" w:beforeAutospacing="1" w:after="100" w:afterAutospacing="1"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8"/>
                            <w:szCs w:val="28"/>
                          </w:rPr>
                        </w:pPr>
                        <w:r w:rsidRPr="003E78B5">
                          <w:rPr>
                            <w:rFonts w:asciiTheme="minorEastAsia" w:hAnsiTheme="minorEastAsia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4.导师联系方式、学校招生简章、入学的具体要求等问题，请访问学者申请者与接受学校管理部门联系咨询。联系方式请点击武汉中心网站《</w:t>
                        </w:r>
                        <w:r w:rsidRPr="003E78B5">
                          <w:rPr>
                            <w:rFonts w:ascii="宋体" w:eastAsia="宋体" w:hAnsi="宋体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2017</w:t>
                        </w:r>
                        <w:r w:rsidRPr="003E78B5">
                          <w:rPr>
                            <w:rFonts w:asciiTheme="minorEastAsia" w:hAnsiTheme="minorEastAsia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年全国高等学校接受国内访问学者工作通讯录》。</w:t>
                        </w:r>
                      </w:p>
                      <w:p w:rsidR="003F0F60" w:rsidRPr="003E78B5" w:rsidRDefault="003F0F60" w:rsidP="003F0F60">
                        <w:pPr>
                          <w:widowControl/>
                          <w:spacing w:before="100" w:beforeAutospacing="1" w:after="100" w:afterAutospacing="1" w:line="312" w:lineRule="atLeast"/>
                          <w:jc w:val="left"/>
                          <w:rPr>
                            <w:rFonts w:asciiTheme="minorEastAsia" w:hAnsiTheme="minorEastAsia" w:cs="宋体"/>
                            <w:color w:val="333333"/>
                            <w:kern w:val="0"/>
                            <w:sz w:val="28"/>
                            <w:szCs w:val="28"/>
                            <w:u w:val="wave"/>
                          </w:rPr>
                        </w:pPr>
                        <w:r w:rsidRPr="003E78B5">
                          <w:rPr>
                            <w:rFonts w:asciiTheme="minorEastAsia" w:hAnsiTheme="minorEastAsia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 xml:space="preserve">5. </w:t>
                        </w:r>
                        <w:r w:rsidRPr="003E78B5">
                          <w:rPr>
                            <w:rFonts w:asciiTheme="minorEastAsia" w:hAnsiTheme="minorEastAsia" w:cs="宋体" w:hint="eastAsia"/>
                            <w:color w:val="333333"/>
                            <w:kern w:val="0"/>
                            <w:sz w:val="28"/>
                            <w:szCs w:val="28"/>
                            <w:u w:val="wave"/>
                          </w:rPr>
                          <w:t>一般项目国内访问学者的申请没有名额分配限制，</w:t>
                        </w:r>
                        <w:r w:rsidRPr="003E78B5">
                          <w:rPr>
                            <w:rFonts w:asciiTheme="minorEastAsia" w:hAnsiTheme="minorEastAsia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在《高等学校青年骨干教师国内访问学者导师信息库》数据库中可以选择骨干项目的导师和一般项目的导师。申请人请直接与接受学校管理部门联系咨询，按对方要求提交材料，待录取注册后由接受学校将名单报我中心备案即可。</w:t>
                        </w:r>
                        <w:r w:rsidRPr="003E78B5">
                          <w:rPr>
                            <w:rFonts w:asciiTheme="minorEastAsia" w:hAnsiTheme="minorEastAsia" w:cs="宋体" w:hint="eastAsia"/>
                            <w:color w:val="333333"/>
                            <w:kern w:val="0"/>
                            <w:sz w:val="28"/>
                            <w:szCs w:val="28"/>
                            <w:u w:val="wave"/>
                          </w:rPr>
                          <w:t>一般项目国内访问学者不享受教育部经费资助。</w:t>
                        </w:r>
                      </w:p>
                      <w:p w:rsidR="003F0F60" w:rsidRPr="003E78B5" w:rsidRDefault="003F0F60" w:rsidP="003F0F60">
                        <w:pPr>
                          <w:widowControl/>
                          <w:spacing w:before="100" w:beforeAutospacing="1" w:after="100" w:afterAutospacing="1"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8"/>
                            <w:szCs w:val="28"/>
                          </w:rPr>
                        </w:pPr>
                        <w:r w:rsidRPr="003E78B5">
                          <w:rPr>
                            <w:rFonts w:asciiTheme="minorEastAsia" w:hAnsiTheme="minorEastAsia" w:cs="宋体" w:hint="eastAsia"/>
                            <w:bCs/>
                            <w:color w:val="333333"/>
                            <w:kern w:val="0"/>
                            <w:sz w:val="28"/>
                            <w:szCs w:val="28"/>
                          </w:rPr>
                          <w:t>四、</w:t>
                        </w:r>
                        <w:r w:rsidRPr="003E78B5">
                          <w:rPr>
                            <w:rFonts w:asciiTheme="minorEastAsia" w:hAnsiTheme="minorEastAsia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中西部高校</w:t>
                        </w:r>
                        <w:r w:rsidRPr="003E78B5">
                          <w:rPr>
                            <w:rFonts w:ascii="宋体" w:eastAsia="宋体" w:hAnsi="宋体" w:cs="宋体" w:hint="eastAsia"/>
                            <w:bCs/>
                            <w:color w:val="333333"/>
                            <w:kern w:val="0"/>
                            <w:sz w:val="28"/>
                            <w:szCs w:val="28"/>
                          </w:rPr>
                          <w:t>青年骨干教师访问学者申请材料的审核和录取</w:t>
                        </w:r>
                      </w:p>
                      <w:p w:rsidR="003F0F60" w:rsidRPr="003E78B5" w:rsidRDefault="003F0F60" w:rsidP="003F0F60">
                        <w:pPr>
                          <w:widowControl/>
                          <w:spacing w:before="100" w:beforeAutospacing="1" w:after="100" w:afterAutospacing="1"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8"/>
                            <w:szCs w:val="28"/>
                          </w:rPr>
                        </w:pPr>
                        <w:r w:rsidRPr="003E78B5">
                          <w:rPr>
                            <w:rFonts w:asciiTheme="minorEastAsia" w:hAnsiTheme="minorEastAsia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1.武汉中心在收到各省级教育行政部门报送的推荐名单后，将根据访问学者个人条件和需求，审核并确定上网公布推荐名单，公布时间约为五月中旬。</w:t>
                        </w:r>
                      </w:p>
                      <w:p w:rsidR="003F0F60" w:rsidRPr="003E78B5" w:rsidRDefault="003F0F60" w:rsidP="003F0F60">
                        <w:pPr>
                          <w:widowControl/>
                          <w:spacing w:before="100" w:beforeAutospacing="1" w:after="100" w:afterAutospacing="1"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8"/>
                            <w:szCs w:val="28"/>
                          </w:rPr>
                        </w:pPr>
                        <w:r w:rsidRPr="003E78B5">
                          <w:rPr>
                            <w:rFonts w:asciiTheme="minorEastAsia" w:hAnsiTheme="minorEastAsia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2.武汉中心在收到接受学校报送的录取名单后，将根据接受学科和导师情况审核并确定《录取名单》，公布时间约为六月中旬。</w:t>
                        </w:r>
                      </w:p>
                      <w:p w:rsidR="003F0F60" w:rsidRPr="003E78B5" w:rsidRDefault="003F0F60" w:rsidP="003F0F60">
                        <w:pPr>
                          <w:widowControl/>
                          <w:spacing w:before="100" w:beforeAutospacing="1" w:after="100" w:afterAutospacing="1"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8"/>
                            <w:szCs w:val="28"/>
                          </w:rPr>
                        </w:pPr>
                        <w:r w:rsidRPr="003E78B5">
                          <w:rPr>
                            <w:rFonts w:asciiTheme="minorEastAsia" w:hAnsiTheme="minorEastAsia" w:cs="宋体" w:hint="eastAsia"/>
                            <w:bCs/>
                            <w:color w:val="333333"/>
                            <w:kern w:val="0"/>
                            <w:sz w:val="28"/>
                            <w:szCs w:val="28"/>
                          </w:rPr>
                          <w:t>五、</w:t>
                        </w:r>
                        <w:r w:rsidRPr="003E78B5">
                          <w:rPr>
                            <w:rFonts w:asciiTheme="minorEastAsia" w:hAnsiTheme="minorEastAsia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中西部高校</w:t>
                        </w:r>
                        <w:r w:rsidRPr="003E78B5">
                          <w:rPr>
                            <w:rFonts w:ascii="宋体" w:eastAsia="宋体" w:hAnsi="宋体" w:cs="宋体" w:hint="eastAsia"/>
                            <w:bCs/>
                            <w:color w:val="333333"/>
                            <w:kern w:val="0"/>
                            <w:sz w:val="28"/>
                            <w:szCs w:val="28"/>
                          </w:rPr>
                          <w:t>青年骨干教师访问学者研修要求</w:t>
                        </w:r>
                      </w:p>
                      <w:p w:rsidR="003F0F60" w:rsidRPr="003E78B5" w:rsidRDefault="003F0F60" w:rsidP="003F0F60">
                        <w:pPr>
                          <w:widowControl/>
                          <w:spacing w:before="100" w:beforeAutospacing="1" w:after="100" w:afterAutospacing="1"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8"/>
                            <w:szCs w:val="28"/>
                          </w:rPr>
                        </w:pPr>
                        <w:r w:rsidRPr="003E78B5">
                          <w:rPr>
                            <w:rFonts w:asciiTheme="minorEastAsia" w:hAnsiTheme="minorEastAsia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lastRenderedPageBreak/>
                          <w:t xml:space="preserve">1. </w:t>
                        </w:r>
                        <w:r w:rsidRPr="003E78B5">
                          <w:rPr>
                            <w:rFonts w:asciiTheme="minorEastAsia" w:hAnsiTheme="minorEastAsia" w:cs="宋体" w:hint="eastAsia"/>
                            <w:color w:val="333333"/>
                            <w:kern w:val="0"/>
                            <w:sz w:val="28"/>
                            <w:szCs w:val="28"/>
                            <w:u w:val="wave"/>
                          </w:rPr>
                          <w:t>中西部高校青年骨干教师访问学者访学期限必须为一学年（2017年9月—2018年7月）</w:t>
                        </w:r>
                        <w:r w:rsidRPr="003E78B5">
                          <w:rPr>
                            <w:rFonts w:asciiTheme="minorEastAsia" w:hAnsiTheme="minorEastAsia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，访问学者工作实行导师负责制，以参加科研为主。入校后，访问学者要在导师指导下制定工作计划，并提交《</w:t>
                        </w:r>
                        <w:hyperlink r:id="rId6" w:history="1">
                          <w:r w:rsidRPr="003E78B5">
                            <w:rPr>
                              <w:rFonts w:asciiTheme="minorEastAsia" w:hAnsiTheme="minorEastAsia" w:cs="宋体" w:hint="eastAsia"/>
                              <w:kern w:val="0"/>
                              <w:sz w:val="28"/>
                              <w:szCs w:val="28"/>
                            </w:rPr>
                            <w:t>研修工作计划表</w:t>
                          </w:r>
                        </w:hyperlink>
                        <w:r w:rsidRPr="003E78B5">
                          <w:rPr>
                            <w:rFonts w:asciiTheme="minorEastAsia" w:hAnsiTheme="minorEastAsia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》。</w:t>
                        </w:r>
                      </w:p>
                      <w:p w:rsidR="003F0F60" w:rsidRPr="003E78B5" w:rsidRDefault="003F0F60" w:rsidP="003F0F60">
                        <w:pPr>
                          <w:widowControl/>
                          <w:spacing w:before="100" w:beforeAutospacing="1" w:after="100" w:afterAutospacing="1"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8"/>
                            <w:szCs w:val="28"/>
                          </w:rPr>
                        </w:pPr>
                        <w:r w:rsidRPr="003E78B5">
                          <w:rPr>
                            <w:rFonts w:asciiTheme="minorEastAsia" w:hAnsiTheme="minorEastAsia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2.访问学者不得随意放弃推荐指标，情节严重者我们将通报省级教育行政部门。</w:t>
                        </w:r>
                      </w:p>
                      <w:p w:rsidR="003F0F60" w:rsidRPr="003E78B5" w:rsidRDefault="003F0F60" w:rsidP="003F0F60">
                        <w:pPr>
                          <w:widowControl/>
                          <w:spacing w:before="100" w:beforeAutospacing="1" w:after="100" w:afterAutospacing="1"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8"/>
                            <w:szCs w:val="28"/>
                          </w:rPr>
                        </w:pPr>
                        <w:r w:rsidRPr="003E78B5">
                          <w:rPr>
                            <w:rFonts w:asciiTheme="minorEastAsia" w:hAnsiTheme="minorEastAsia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其它未尽事宜，可与我中心联系。</w:t>
                        </w:r>
                      </w:p>
                      <w:p w:rsidR="003F0F60" w:rsidRPr="003E78B5" w:rsidRDefault="003F0F60" w:rsidP="003F0F60">
                        <w:pPr>
                          <w:widowControl/>
                          <w:spacing w:before="100" w:beforeAutospacing="1" w:after="100" w:afterAutospacing="1" w:line="312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8"/>
                            <w:szCs w:val="28"/>
                          </w:rPr>
                        </w:pPr>
                        <w:r w:rsidRPr="003E78B5">
                          <w:rPr>
                            <w:rFonts w:asciiTheme="minorEastAsia" w:hAnsiTheme="minorEastAsia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 xml:space="preserve">联系人：龙淳 </w:t>
                        </w:r>
                        <w:r w:rsidRPr="003E78B5">
                          <w:rPr>
                            <w:rFonts w:ascii="宋体" w:eastAsia="宋体" w:hAnsi="宋体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 xml:space="preserve">  </w:t>
                        </w:r>
                        <w:r w:rsidRPr="003E78B5">
                          <w:rPr>
                            <w:rFonts w:asciiTheme="minorEastAsia" w:hAnsiTheme="minorEastAsia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文鹏</w:t>
                        </w:r>
                        <w:r w:rsidRPr="003E78B5">
                          <w:rPr>
                            <w:rFonts w:ascii="宋体" w:eastAsia="宋体" w:hAnsi="宋体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 xml:space="preserve">      </w:t>
                        </w:r>
                      </w:p>
                      <w:p w:rsidR="003F0F60" w:rsidRPr="003E78B5" w:rsidRDefault="003F0F60" w:rsidP="003E78B5">
                        <w:pPr>
                          <w:widowControl/>
                          <w:spacing w:before="100" w:after="100" w:line="312" w:lineRule="atLeast"/>
                          <w:ind w:left="1120" w:rightChars="-16" w:right="-34" w:hangingChars="400" w:hanging="1120"/>
                          <w:jc w:val="left"/>
                          <w:rPr>
                            <w:rFonts w:ascii="ˎ̥" w:eastAsia="宋体" w:hAnsi="ˎ̥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</w:pPr>
                        <w:r w:rsidRPr="003E78B5">
                          <w:rPr>
                            <w:rFonts w:asciiTheme="minorEastAsia" w:hAnsiTheme="minorEastAsia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地 址：湖北省武汉市武昌区珞珈山武汉大学校内梅园二路</w:t>
                        </w:r>
                        <w:r w:rsidRPr="003E78B5">
                          <w:rPr>
                            <w:rFonts w:asciiTheme="minorEastAsia" w:hAnsiTheme="minorEastAsia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br/>
                          <w:t xml:space="preserve">教育部高等学校师资培训交流武汉中心   </w:t>
                        </w:r>
                      </w:p>
                      <w:p w:rsidR="003F0F60" w:rsidRPr="003E78B5" w:rsidRDefault="003F0F60" w:rsidP="003E78B5">
                        <w:pPr>
                          <w:widowControl/>
                          <w:spacing w:before="100" w:after="100" w:line="312" w:lineRule="atLeast"/>
                          <w:ind w:left="1120" w:rightChars="1670" w:right="3507" w:hangingChars="400" w:hanging="1120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8"/>
                            <w:szCs w:val="28"/>
                          </w:rPr>
                        </w:pPr>
                        <w:r w:rsidRPr="003E78B5">
                          <w:rPr>
                            <w:rFonts w:asciiTheme="minorEastAsia" w:hAnsiTheme="minorEastAsia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电</w:t>
                        </w:r>
                        <w:r w:rsidRPr="003E78B5">
                          <w:rPr>
                            <w:rFonts w:ascii="宋体" w:eastAsia="宋体" w:hAnsi="宋体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3E78B5">
                          <w:rPr>
                            <w:rFonts w:asciiTheme="minorEastAsia" w:hAnsiTheme="minorEastAsia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话：</w:t>
                        </w:r>
                        <w:r w:rsidRPr="003E78B5">
                          <w:rPr>
                            <w:rFonts w:ascii="宋体" w:eastAsia="宋体" w:hAnsi="宋体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 xml:space="preserve">027-68752845             </w:t>
                        </w:r>
                      </w:p>
                      <w:p w:rsidR="003F0F60" w:rsidRPr="003E78B5" w:rsidRDefault="003F0F60" w:rsidP="003E78B5">
                        <w:pPr>
                          <w:widowControl/>
                          <w:spacing w:before="100" w:after="100" w:line="312" w:lineRule="atLeast"/>
                          <w:ind w:left="1120" w:rightChars="-16" w:right="-34" w:hangingChars="400" w:hanging="1120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8"/>
                            <w:szCs w:val="28"/>
                          </w:rPr>
                        </w:pPr>
                        <w:r w:rsidRPr="003E78B5">
                          <w:rPr>
                            <w:rFonts w:ascii="宋体" w:eastAsia="宋体" w:hAnsi="宋体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 xml:space="preserve">E-mail: </w:t>
                        </w:r>
                        <w:hyperlink r:id="rId7" w:history="1">
                          <w:r w:rsidRPr="003E78B5">
                            <w:rPr>
                              <w:rFonts w:asciiTheme="minorEastAsia" w:hAnsiTheme="minorEastAsia" w:cs="宋体" w:hint="eastAsia"/>
                              <w:kern w:val="0"/>
                              <w:sz w:val="28"/>
                              <w:szCs w:val="28"/>
                            </w:rPr>
                            <w:t>gnfwxz@163.com</w:t>
                          </w:r>
                        </w:hyperlink>
                        <w:r w:rsidRPr="003E78B5">
                          <w:rPr>
                            <w:rFonts w:ascii="宋体" w:eastAsia="宋体" w:hAnsi="宋体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 </w:t>
                        </w:r>
                      </w:p>
                      <w:p w:rsidR="003F0F60" w:rsidRPr="003E78B5" w:rsidRDefault="003F0F60" w:rsidP="003F0F60">
                        <w:pPr>
                          <w:widowControl/>
                          <w:spacing w:before="100" w:beforeAutospacing="1" w:after="100" w:afterAutospacing="1" w:line="312" w:lineRule="atLeast"/>
                          <w:ind w:right="720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8"/>
                            <w:szCs w:val="28"/>
                          </w:rPr>
                        </w:pPr>
                        <w:r w:rsidRPr="003E78B5">
                          <w:rPr>
                            <w:rFonts w:ascii="宋体" w:eastAsia="宋体" w:hAnsi="宋体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 xml:space="preserve">                     </w:t>
                        </w:r>
                        <w:r w:rsidRPr="003E78B5">
                          <w:rPr>
                            <w:rFonts w:asciiTheme="minorEastAsia" w:hAnsiTheme="minorEastAsia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教育部高等学校师资培训交流武汉中心</w:t>
                        </w:r>
                      </w:p>
                      <w:p w:rsidR="003F0F60" w:rsidRPr="003E78B5" w:rsidRDefault="003F0F60" w:rsidP="003F0F60">
                        <w:pPr>
                          <w:widowControl/>
                          <w:spacing w:before="100" w:beforeAutospacing="1" w:after="100" w:afterAutospacing="1" w:line="312" w:lineRule="atLeast"/>
                          <w:ind w:right="960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28"/>
                            <w:szCs w:val="28"/>
                          </w:rPr>
                        </w:pPr>
                        <w:r w:rsidRPr="003E78B5">
                          <w:rPr>
                            <w:rFonts w:ascii="宋体" w:eastAsia="宋体" w:hAnsi="宋体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 xml:space="preserve">                            </w:t>
                        </w:r>
                        <w:r w:rsidRPr="003E78B5">
                          <w:rPr>
                            <w:rFonts w:asciiTheme="minorEastAsia" w:hAnsiTheme="minorEastAsia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2017年</w:t>
                        </w:r>
                        <w:r w:rsidRPr="003E78B5">
                          <w:rPr>
                            <w:rFonts w:ascii="宋体" w:eastAsia="宋体" w:hAnsi="宋体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4</w:t>
                        </w:r>
                        <w:r w:rsidRPr="003E78B5">
                          <w:rPr>
                            <w:rFonts w:asciiTheme="minorEastAsia" w:hAnsiTheme="minorEastAsia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月</w:t>
                        </w:r>
                        <w:r w:rsidRPr="003E78B5">
                          <w:rPr>
                            <w:rFonts w:ascii="宋体" w:eastAsia="宋体" w:hAnsi="宋体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6</w:t>
                        </w:r>
                        <w:r w:rsidRPr="003E78B5">
                          <w:rPr>
                            <w:rFonts w:asciiTheme="minorEastAsia" w:hAnsiTheme="minorEastAsia" w:cs="宋体" w:hint="eastAsia"/>
                            <w:color w:val="333333"/>
                            <w:kern w:val="0"/>
                            <w:sz w:val="28"/>
                            <w:szCs w:val="28"/>
                          </w:rPr>
                          <w:t>日</w:t>
                        </w:r>
                      </w:p>
                    </w:tc>
                  </w:tr>
                </w:tbl>
                <w:p w:rsidR="003F0F60" w:rsidRPr="003E78B5" w:rsidRDefault="003F0F60" w:rsidP="003F0F60">
                  <w:pPr>
                    <w:widowControl/>
                    <w:spacing w:line="264" w:lineRule="atLeast"/>
                    <w:jc w:val="left"/>
                    <w:rPr>
                      <w:rFonts w:ascii="ˎ̥" w:eastAsia="宋体" w:hAnsi="ˎ̥" w:cs="宋体" w:hint="eastAsia"/>
                      <w:color w:val="333333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:rsidR="003F0F60" w:rsidRPr="003E78B5" w:rsidRDefault="003F0F60" w:rsidP="003F0F60">
            <w:pPr>
              <w:widowControl/>
              <w:spacing w:line="264" w:lineRule="atLeast"/>
              <w:jc w:val="left"/>
              <w:rPr>
                <w:rFonts w:ascii="ˎ̥" w:eastAsia="宋体" w:hAnsi="ˎ̥" w:cs="宋体" w:hint="eastAsia"/>
                <w:color w:val="333333"/>
                <w:kern w:val="0"/>
                <w:sz w:val="28"/>
                <w:szCs w:val="28"/>
              </w:rPr>
            </w:pPr>
          </w:p>
        </w:tc>
      </w:tr>
    </w:tbl>
    <w:p w:rsidR="00984244" w:rsidRPr="003E78B5" w:rsidRDefault="00984244">
      <w:pPr>
        <w:rPr>
          <w:sz w:val="28"/>
          <w:szCs w:val="28"/>
        </w:rPr>
      </w:pPr>
    </w:p>
    <w:sectPr w:rsidR="00984244" w:rsidRPr="003E78B5" w:rsidSect="00C844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4E8C" w:rsidRDefault="00F54E8C" w:rsidP="003F0F60">
      <w:r>
        <w:separator/>
      </w:r>
    </w:p>
  </w:endnote>
  <w:endnote w:type="continuationSeparator" w:id="1">
    <w:p w:rsidR="00F54E8C" w:rsidRDefault="00F54E8C" w:rsidP="003F0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E8C" w:rsidRDefault="00F54E8C" w:rsidP="003F0F60">
      <w:r>
        <w:separator/>
      </w:r>
    </w:p>
  </w:footnote>
  <w:footnote w:type="continuationSeparator" w:id="1">
    <w:p w:rsidR="00F54E8C" w:rsidRDefault="00F54E8C" w:rsidP="003F0F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0F60"/>
    <w:rsid w:val="003E78B5"/>
    <w:rsid w:val="003F0F60"/>
    <w:rsid w:val="00524F94"/>
    <w:rsid w:val="0054335A"/>
    <w:rsid w:val="00984244"/>
    <w:rsid w:val="00C84446"/>
    <w:rsid w:val="00F54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4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0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0F6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0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0F60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F0F60"/>
    <w:rPr>
      <w:strike w:val="0"/>
      <w:dstrike w:val="0"/>
      <w:color w:val="333333"/>
      <w:u w:val="none"/>
      <w:effect w:val="none"/>
    </w:rPr>
  </w:style>
  <w:style w:type="paragraph" w:styleId="a6">
    <w:name w:val="Normal (Web)"/>
    <w:basedOn w:val="a"/>
    <w:uiPriority w:val="99"/>
    <w:unhideWhenUsed/>
    <w:rsid w:val="003F0F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nfwxz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ce.whu.edu.cn/szpx/upload/20130412/20130412113817453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321</Words>
  <Characters>1836</Characters>
  <Application>Microsoft Office Word</Application>
  <DocSecurity>0</DocSecurity>
  <Lines>15</Lines>
  <Paragraphs>4</Paragraphs>
  <ScaleCrop>false</ScaleCrop>
  <Company>Microsoft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金军华</dc:creator>
  <cp:keywords/>
  <dc:description/>
  <cp:lastModifiedBy>金军华</cp:lastModifiedBy>
  <cp:revision>6</cp:revision>
  <dcterms:created xsi:type="dcterms:W3CDTF">2017-04-13T07:05:00Z</dcterms:created>
  <dcterms:modified xsi:type="dcterms:W3CDTF">2017-04-13T07:10:00Z</dcterms:modified>
</cp:coreProperties>
</file>