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/>
        <w:keepLines/>
        <w:widowControl w:val="0"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outlineLvl w:val="1"/>
        <w:rPr>
          <w:rFonts w:ascii="方正小标宋_GBK" w:eastAsia="方正小标宋_GBK" w:cs="华文中宋" w:hint="eastAsia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</w:pPr>
      <w:r>
        <w:rPr>
          <w:rFonts w:ascii="方正小标宋_GBK" w:eastAsia="方正小标宋_GBK" w:cs="华文中宋" w:hint="eastAsia"/>
          <w:snapToGrid w:val="0"/>
          <w:spacing w:val="-4"/>
          <w:kern w:val="0"/>
          <w:sz w:val="44"/>
          <w:szCs w:val="44"/>
          <w:shd w:val="clear" w:color="auto" w:fill="auto"/>
        </w:rPr>
        <w:t>独立科研机构</w:t>
      </w:r>
      <w:bookmarkStart w:id="0" w:name="_Toc651"/>
      <w:bookmarkStart w:id="1" w:name="_Toc30099"/>
      <w:r>
        <w:rPr>
          <w:rFonts w:ascii="方正小标宋_GBK" w:eastAsia="方正小标宋_GBK" w:cs="华文中宋" w:hint="eastAsia"/>
          <w:snapToGrid w:val="0"/>
          <w:color w:val="auto"/>
          <w:spacing w:val="-4"/>
          <w:kern w:val="0"/>
          <w:position w:val="0"/>
          <w:sz w:val="44"/>
          <w:szCs w:val="44"/>
          <w:lang w:eastAsia="zh-CN"/>
        </w:rPr>
        <w:t>2022</w:t>
      </w:r>
      <w:r>
        <w:rPr>
          <w:rFonts w:ascii="方正小标宋_GBK" w:eastAsia="方正小标宋_GBK" w:cs="华文中宋"/>
          <w:snapToGrid w:val="0"/>
          <w:color w:val="auto"/>
          <w:spacing w:val="-4"/>
          <w:kern w:val="0"/>
          <w:position w:val="0"/>
          <w:sz w:val="44"/>
          <w:szCs w:val="44"/>
          <w:lang w:eastAsia="zh-CN"/>
        </w:rPr>
        <w:t>年度</w:t>
      </w:r>
      <w:r>
        <w:rPr>
          <w:rFonts w:ascii="方正小标宋_GBK" w:eastAsia="方正小标宋_GBK" w:cs="华文中宋" w:hint="eastAsia"/>
          <w:snapToGrid w:val="0"/>
          <w:color w:val="auto"/>
          <w:spacing w:val="-4"/>
          <w:kern w:val="0"/>
          <w:position w:val="0"/>
          <w:sz w:val="44"/>
          <w:szCs w:val="44"/>
          <w:lang w:eastAsia="zh-CN"/>
        </w:rPr>
        <w:t>目标管理</w:t>
      </w:r>
      <w:r>
        <w:rPr>
          <w:rFonts w:ascii="方正小标宋_GBK" w:eastAsia="方正小标宋_GBK" w:cs="华文中宋"/>
          <w:snapToGrid w:val="0"/>
          <w:color w:val="auto"/>
          <w:spacing w:val="-4"/>
          <w:kern w:val="0"/>
          <w:position w:val="0"/>
          <w:sz w:val="44"/>
          <w:szCs w:val="44"/>
          <w:lang w:eastAsia="zh-CN"/>
        </w:rPr>
        <w:t>考核</w:t>
      </w:r>
      <w:r>
        <w:rPr>
          <w:rFonts w:ascii="方正小标宋_GBK" w:eastAsia="方正小标宋_GBK" w:cs="华文中宋" w:hint="eastAsia"/>
          <w:snapToGrid w:val="0"/>
          <w:color w:val="auto"/>
          <w:spacing w:val="-4"/>
          <w:kern w:val="0"/>
          <w:position w:val="0"/>
          <w:sz w:val="44"/>
          <w:szCs w:val="44"/>
          <w:lang w:eastAsia="zh-CN"/>
        </w:rPr>
        <w:t>进展表</w:t>
      </w:r>
      <w:r>
        <w:rPr>
          <w:rFonts w:ascii="方正小标宋_GBK" w:eastAsia="方正小标宋_GBK" w:cs="华文中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（</w:t>
      </w:r>
      <w:r>
        <w:rPr>
          <w:rFonts w:ascii="方正小标宋_GBK" w:eastAsia="方正小标宋_GBK" w:cs="华文中宋" w:hint="eastAsia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  <w:t>第三季度</w:t>
      </w:r>
      <w:r>
        <w:rPr>
          <w:rFonts w:ascii="方正小标宋_GBK" w:eastAsia="方正小标宋_GBK" w:cs="华文中宋"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  <w:t>）</w:t>
      </w:r>
    </w:p>
    <w:p>
      <w:pPr>
        <w:keepNext/>
        <w:keepLines/>
        <w:widowControl w:val="0"/>
        <w:kinsoku w:val="0"/>
        <w:autoSpaceDE w:val="0"/>
        <w:autoSpaceDN w:val="0"/>
        <w:adjustRightInd w:val="0"/>
        <w:snapToGrid w:val="0"/>
        <w:spacing w:beforeLines="100" w:before="312" w:afterLines="100" w:after="312" w:line="500" w:lineRule="exact"/>
        <w:jc w:val="left"/>
        <w:textAlignment w:val="baseline"/>
        <w:outlineLvl w:val="1"/>
        <w:rPr>
          <w:rFonts w:ascii="Arial" w:eastAsia="楷体" w:cs="Arial" w:hAnsi="Arial"/>
          <w:snapToGrid w:val="0"/>
          <w:color w:val="auto"/>
          <w:kern w:val="44"/>
          <w:sz w:val="28"/>
          <w:szCs w:val="21"/>
          <w:lang w:val="en-US" w:eastAsia="zh-CN"/>
        </w:rPr>
      </w:pPr>
      <w:r>
        <w:rPr>
          <w:rFonts w:ascii="Arial" w:eastAsia="楷体" w:cs="Arial" w:hAnsi="Arial" w:hint="eastAsia"/>
          <w:snapToGrid w:val="0"/>
          <w:color w:val="auto"/>
          <w:kern w:val="44"/>
          <w:sz w:val="28"/>
          <w:szCs w:val="21"/>
        </w:rPr>
        <w:t>单位名称</w:t>
      </w:r>
      <w:r>
        <w:rPr>
          <w:rFonts w:ascii="Arial" w:eastAsia="楷体" w:cs="Arial" w:hAnsi="Arial"/>
          <w:snapToGrid w:val="0"/>
          <w:color w:val="auto"/>
          <w:kern w:val="44"/>
          <w:sz w:val="28"/>
          <w:szCs w:val="21"/>
        </w:rPr>
        <w:t>（公章）</w:t>
      </w:r>
      <w:r>
        <w:rPr>
          <w:rFonts w:ascii="Arial" w:eastAsia="楷体" w:cs="Arial" w:hAnsi="Arial" w:hint="eastAsia"/>
          <w:snapToGrid w:val="0"/>
          <w:color w:val="auto"/>
          <w:kern w:val="44"/>
          <w:sz w:val="28"/>
          <w:szCs w:val="21"/>
        </w:rPr>
        <w:t>：</w:t>
      </w:r>
      <w:r>
        <w:rPr>
          <w:rFonts w:ascii="Arial" w:eastAsia="楷体" w:cs="Arial" w:hAnsi="Arial" w:hint="eastAsia"/>
          <w:snapToGrid w:val="0"/>
          <w:color w:val="auto"/>
          <w:kern w:val="44"/>
          <w:sz w:val="28"/>
          <w:szCs w:val="21"/>
          <w:u w:val="single"/>
        </w:rPr>
        <w:t xml:space="preserve"> </w:t>
      </w:r>
      <w:r>
        <w:rPr>
          <w:rFonts w:ascii="Arial" w:eastAsia="楷体" w:cs="Arial" w:hAnsi="Arial" w:hint="eastAsia"/>
          <w:snapToGrid w:val="0"/>
          <w:color w:val="auto"/>
          <w:kern w:val="44"/>
          <w:sz w:val="28"/>
          <w:szCs w:val="21"/>
          <w:u w:val="single"/>
          <w:lang w:val="en-US" w:eastAsia="zh-CN"/>
        </w:rPr>
        <w:t xml:space="preserve">  </w:t>
      </w:r>
      <w:r>
        <w:rPr>
          <w:rFonts w:ascii="Arial" w:eastAsia="楷体" w:cs="Arial" w:hAnsi="Arial" w:hint="eastAsia"/>
          <w:snapToGrid w:val="0"/>
          <w:color w:val="auto"/>
          <w:kern w:val="44"/>
          <w:sz w:val="28"/>
          <w:szCs w:val="21"/>
          <w:u w:val="single"/>
        </w:rPr>
        <w:t xml:space="preserve"> </w:t>
      </w:r>
      <w:bookmarkEnd w:id="0"/>
      <w:bookmarkEnd w:id="1"/>
      <w:r>
        <w:rPr>
          <w:rFonts w:ascii="Arial" w:eastAsia="楷体" w:cs="Arial" w:hAnsi="Arial" w:hint="eastAsia"/>
          <w:snapToGrid w:val="0"/>
          <w:color w:val="auto"/>
          <w:kern w:val="44"/>
          <w:sz w:val="28"/>
          <w:szCs w:val="21"/>
          <w:u w:val="single"/>
          <w:lang w:val="en-US" w:eastAsia="zh-CN"/>
        </w:rPr>
        <w:t xml:space="preserve">                                </w:t>
      </w:r>
    </w:p>
    <w:tbl>
      <w:tblPr>
        <w:jc w:val="center"/>
        <w:tblW w:w="9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1"/>
        <w:gridCol w:w="3689"/>
        <w:gridCol w:w="1829"/>
        <w:gridCol w:w="1569"/>
      </w:tblGrid>
      <w:tr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类 别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观测点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目标值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完成</w:t>
            </w: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  <w:lang w:val="en-US" w:eastAsia="zh-CN"/>
              </w:rPr>
              <w:t>情况</w:t>
            </w:r>
          </w:p>
        </w:tc>
      </w:tr>
      <w:tr>
        <w:tc>
          <w:tcPr>
            <w:tcW w:w="202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科学研究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(80分)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c>
          <w:tcPr>
            <w:tcW w:w="202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c>
          <w:tcPr>
            <w:tcW w:w="202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c>
          <w:tcPr>
            <w:tcW w:w="2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eastAsia="zh-CN"/>
              </w:rPr>
            </w:pPr>
          </w:p>
        </w:tc>
      </w:tr>
      <w:tr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专项工作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(20分)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eastAsia="zh-CN"/>
              </w:rPr>
            </w:pPr>
          </w:p>
        </w:tc>
      </w:tr>
      <w:tr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8"/>
                <w:szCs w:val="28"/>
              </w:rPr>
              <w:t>社会服务与公益项目(6分，必填一项及以上)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left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100" w:before="312" w:afterLines="100" w:after="312" w:line="400" w:lineRule="exact"/>
              <w:ind w:left="0" w:right="0" w:firstLine="0"/>
              <w:jc w:val="center"/>
              <w:textAlignment w:val="baseline"/>
              <w:rPr>
                <w:rFonts w:ascii="仿宋" w:eastAsia="仿宋" w:cs="仿宋" w:hint="eastAsia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400" w:lineRule="exact"/>
        <w:ind w:left="0" w:firstLine="0"/>
        <w:jc w:val="left"/>
        <w:textAlignment w:val="baseline"/>
        <w:rPr>
          <w:rFonts w:ascii="仿宋" w:eastAsia="仿宋" w:hint="eastAsia"/>
          <w:sz w:val="28"/>
          <w:szCs w:val="28"/>
        </w:rPr>
      </w:pPr>
      <w:bookmarkStart w:id="2" w:name="_GoBack"/>
      <w:r>
        <w:rPr>
          <w:rFonts w:ascii="仿宋" w:eastAsia="仿宋"/>
          <w:sz w:val="28"/>
          <w:szCs w:val="28"/>
        </w:rPr>
        <w:t>单位主要负责人签字：</w:t>
      </w: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Arial">
    <w:panose1 w:val="020B0604020202020204"/>
    <w:charset w:val="01"/>
    <w:family w:val="swiss"/>
    <w:pitch w:val="variable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widowControl/>
      <w:kinsoku w:val="0"/>
      <w:autoSpaceDE w:val="0"/>
      <w:autoSpaceDN w:val="0"/>
      <w:adjustRightInd w:val="0"/>
      <w:snapToGrid w:val="0"/>
      <w:spacing w:line="185" w:lineRule="auto"/>
      <w:ind w:firstLine="0"/>
      <w:jc w:val="left"/>
      <w:textAlignment w:val="baseline"/>
      <w:rPr>
        <w:rFonts w:ascii="宋体" w:eastAsia="宋体" w:cs="宋体"/>
        <w:snapToGrid w:val="0"/>
        <w:color w:val="000000"/>
        <w:kern w:val="0"/>
        <w:sz w:val="20"/>
        <w:szCs w:val="20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2RiYTY2YjE1YWY0NmQwNTc0ODc3MWRkZjkzMDQ2Mz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2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33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37</TotalTime>
  <Application>Yozo_Office27021597764231180</Application>
  <Pages>1</Pages>
  <Words>0</Words>
  <Characters>128</Characters>
  <Lines>0</Lines>
  <Paragraphs>4</Paragraphs>
  <CharactersWithSpaces>171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汤顺鑫</dc:creator>
  <cp:lastModifiedBy>Administrator</cp:lastModifiedBy>
  <cp:revision>1</cp:revision>
  <dcterms:created xsi:type="dcterms:W3CDTF">2022-10-20T06:30:00Z</dcterms:created>
  <dcterms:modified xsi:type="dcterms:W3CDTF">2022-10-21T01:02:57Z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2052-11.1.0.12598</vt:lpwstr>
  </property>
  <property fmtid="{D5CDD505-2E9C-101B-9397-08002B2CF9AE}" pid="3" name="ICV">
    <vt:lpwstr>EDD8659B270145958DDA33FAB84404C4</vt:lpwstr>
  </property>
</Properties>
</file>